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A8" w:rsidRDefault="00D755A8" w:rsidP="00D755A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drawing>
          <wp:inline distT="0" distB="0" distL="0" distR="0">
            <wp:extent cx="3265805" cy="807720"/>
            <wp:effectExtent l="0" t="0" r="0" b="0"/>
            <wp:docPr id="1" name="Picture 1" descr="C:\Users\Brittany\Pictures\Logo for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y\Pictures\Logo for Em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A8" w:rsidRPr="0053350C" w:rsidRDefault="00D755A8" w:rsidP="00D755A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  <w:szCs w:val="22"/>
        </w:rPr>
      </w:pPr>
      <w:r w:rsidRPr="0053350C">
        <w:rPr>
          <w:rFonts w:ascii="Verdana" w:hAnsi="Verdana" w:cs="Arial"/>
          <w:bCs/>
          <w:sz w:val="20"/>
          <w:szCs w:val="22"/>
        </w:rPr>
        <w:t>910 Walker Rd., Ste. B, Dover, DE 19904</w:t>
      </w:r>
    </w:p>
    <w:p w:rsidR="00D755A8" w:rsidRPr="0053350C" w:rsidRDefault="00D755A8" w:rsidP="00D755A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  <w:szCs w:val="22"/>
        </w:rPr>
      </w:pPr>
      <w:r w:rsidRPr="0053350C">
        <w:rPr>
          <w:rFonts w:ascii="Verdana" w:hAnsi="Verdana" w:cs="Arial"/>
          <w:bCs/>
          <w:sz w:val="20"/>
          <w:szCs w:val="22"/>
        </w:rPr>
        <w:t xml:space="preserve"> Toll Free: 877-296-</w:t>
      </w:r>
      <w:proofErr w:type="gramStart"/>
      <w:r w:rsidRPr="0053350C">
        <w:rPr>
          <w:rFonts w:ascii="Verdana" w:hAnsi="Verdana" w:cs="Arial"/>
          <w:bCs/>
          <w:sz w:val="20"/>
          <w:szCs w:val="22"/>
        </w:rPr>
        <w:t>4726  Fax</w:t>
      </w:r>
      <w:proofErr w:type="gramEnd"/>
      <w:r w:rsidRPr="0053350C">
        <w:rPr>
          <w:rFonts w:ascii="Verdana" w:hAnsi="Verdana" w:cs="Arial"/>
          <w:bCs/>
          <w:sz w:val="20"/>
          <w:szCs w:val="22"/>
        </w:rPr>
        <w:t>: 877-213-2664</w:t>
      </w:r>
    </w:p>
    <w:p w:rsidR="00D755A8" w:rsidRPr="0053350C" w:rsidRDefault="00864219" w:rsidP="00D755A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  <w:szCs w:val="22"/>
        </w:rPr>
      </w:pPr>
      <w:hyperlink r:id="rId5" w:history="1">
        <w:r w:rsidR="00D755A8" w:rsidRPr="0053350C">
          <w:rPr>
            <w:rStyle w:val="Hyperlink"/>
            <w:rFonts w:ascii="Verdana" w:hAnsi="Verdana" w:cs="Arial"/>
            <w:bCs/>
            <w:sz w:val="20"/>
            <w:szCs w:val="22"/>
          </w:rPr>
          <w:t>accounting@howardmorrisgroup.com</w:t>
        </w:r>
      </w:hyperlink>
      <w:r w:rsidR="00D755A8" w:rsidRPr="0053350C">
        <w:rPr>
          <w:rFonts w:ascii="Verdana" w:hAnsi="Verdana" w:cs="Arial"/>
          <w:bCs/>
          <w:sz w:val="20"/>
          <w:szCs w:val="22"/>
        </w:rPr>
        <w:t xml:space="preserve"> </w:t>
      </w:r>
    </w:p>
    <w:p w:rsidR="00D755A8" w:rsidRDefault="00D755A8" w:rsidP="00D755A8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One Time ACH Payment Authorization Form</w:t>
      </w:r>
    </w:p>
    <w:p w:rsidR="00D755A8" w:rsidRDefault="00D755A8" w:rsidP="00D755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D755A8" w:rsidRDefault="00D755A8" w:rsidP="00D755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Sign and complete this form to authorize </w:t>
      </w:r>
      <w:r w:rsidRPr="00F00598">
        <w:rPr>
          <w:rFonts w:ascii="Verdana" w:hAnsi="Verdana" w:cs="Arial"/>
          <w:sz w:val="20"/>
          <w:szCs w:val="20"/>
        </w:rPr>
        <w:t>Howard Morris Group</w:t>
      </w:r>
      <w:r>
        <w:rPr>
          <w:rFonts w:ascii="Verdana" w:hAnsi="Verdana" w:cs="Arial"/>
          <w:color w:val="000000"/>
          <w:sz w:val="20"/>
          <w:szCs w:val="20"/>
        </w:rPr>
        <w:t xml:space="preserve"> to make a one-time payment to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be processed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via check.  </w:t>
      </w:r>
    </w:p>
    <w:p w:rsidR="00D755A8" w:rsidRDefault="00D755A8" w:rsidP="00D755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D755A8" w:rsidRDefault="00D755A8" w:rsidP="00D755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By signing this form, you give us permission to debit your account for the amount indicated on or after the indicated date. This is permission for a single transaction only, and does not provide authorization for any additional unrelated debits or credits to your account.</w:t>
      </w:r>
    </w:p>
    <w:p w:rsidR="00D755A8" w:rsidRDefault="00D755A8" w:rsidP="00D755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D755A8" w:rsidRDefault="00D755A8" w:rsidP="00D755A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D755A8" w:rsidRDefault="00D755A8" w:rsidP="00D755A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D755A8" w:rsidRDefault="00D755A8" w:rsidP="00D755A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755A8" w:rsidRDefault="00D755A8" w:rsidP="00D755A8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D755A8" w:rsidRDefault="00D755A8" w:rsidP="00D755A8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I 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Pr="00F00598">
        <w:rPr>
          <w:rFonts w:ascii="Verdana" w:hAnsi="Verdana" w:cs="Arial"/>
          <w:sz w:val="20"/>
          <w:szCs w:val="20"/>
        </w:rPr>
        <w:t>Howard Morris Group</w:t>
      </w:r>
      <w:r>
        <w:rPr>
          <w:rFonts w:ascii="Verdana" w:hAnsi="Verdana" w:cs="Arial"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process a payment by</w:t>
      </w:r>
      <w:r>
        <w:rPr>
          <w:rFonts w:ascii="Verdana" w:hAnsi="Verdana" w:cs="Arial"/>
          <w:color w:val="000000"/>
          <w:sz w:val="18"/>
          <w:szCs w:val="18"/>
        </w:rPr>
        <w:t xml:space="preserve"> my</w:t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                   </w:t>
      </w:r>
    </w:p>
    <w:p w:rsidR="00D755A8" w:rsidRDefault="00D755A8" w:rsidP="00D755A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full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name)</w:t>
      </w:r>
      <w:r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8"/>
          <w:szCs w:val="18"/>
        </w:rPr>
        <w:t xml:space="preserve">bank account indicated below for </w:t>
      </w:r>
      <w: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 xml:space="preserve">  on or after 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D755A8" w:rsidRDefault="00D755A8" w:rsidP="00D755A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               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amount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>)                                               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date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>)</w:t>
      </w:r>
    </w:p>
    <w:p w:rsidR="00D755A8" w:rsidRDefault="00D755A8" w:rsidP="00D755A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</w:p>
    <w:p w:rsidR="00D755A8" w:rsidRDefault="00D755A8" w:rsidP="00D755A8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</w:p>
    <w:p w:rsidR="00D755A8" w:rsidRDefault="00D755A8" w:rsidP="00D755A8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>
        <w:rPr>
          <w:rFonts w:ascii="Verdana" w:hAnsi="Verdana" w:cs="Arial"/>
          <w:color w:val="000000"/>
          <w:sz w:val="10"/>
          <w:szCs w:val="10"/>
        </w:rPr>
        <w:br/>
      </w:r>
    </w:p>
    <w:p w:rsidR="00D755A8" w:rsidRDefault="00D755A8" w:rsidP="00D755A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>Billing Address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Phone#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D755A8" w:rsidRDefault="00D755A8" w:rsidP="00D755A8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City, State, Zip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  <w:t xml:space="preserve"> </w:t>
      </w:r>
      <w:r>
        <w:rPr>
          <w:rFonts w:ascii="Verdana" w:hAnsi="Verdana" w:cs="Arial"/>
          <w:sz w:val="18"/>
          <w:szCs w:val="18"/>
        </w:rPr>
        <w:t>Email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D755A8" w:rsidRDefault="00D755A8" w:rsidP="00D755A8">
      <w:pPr>
        <w:spacing w:before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</w:p>
    <w:p w:rsidR="00D755A8" w:rsidRDefault="00D755A8" w:rsidP="00D755A8">
      <w:pPr>
        <w:spacing w:before="120"/>
        <w:rPr>
          <w:rFonts w:ascii="Verdana" w:hAnsi="Verdana" w:cs="Arial"/>
          <w:b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D755A8" w:rsidTr="00531195">
        <w:trPr>
          <w:trHeight w:val="2595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A8" w:rsidRDefault="00D755A8" w:rsidP="00531195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421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6421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Checking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421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6421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Savings</w:t>
            </w:r>
          </w:p>
          <w:p w:rsidR="00D755A8" w:rsidRDefault="00D755A8" w:rsidP="00531195">
            <w:pPr>
              <w:tabs>
                <w:tab w:val="left" w:pos="16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144780</wp:posOffset>
                      </wp:positionV>
                      <wp:extent cx="2621915" cy="8534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5A8" w:rsidRDefault="00D755A8" w:rsidP="00D755A8">
                                  <w:r>
                                    <w:rPr>
                                      <w:rFonts w:eastAsia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434590" cy="760095"/>
                                        <wp:effectExtent l="0" t="0" r="3810" b="1905"/>
                                        <wp:docPr id="2" name="Picture 2" descr="check_cro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heck_cro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4590" cy="760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9pt;margin-top:11.4pt;width:206.45pt;height:6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nB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Gdh+oMxlXgdG/AzY+wDSzHTJ250/SLQ0rfdERt+ZW1eug4YRBdFk4mJ0cnHBdA&#10;NsN7zeAa8uh1BBpb24fSQTEQoANLT0dmQigUNvNFnpXZHCMKtuX8vCgidQmpDqeNdf4t1z0Kkxpb&#10;YD6ik92d8yEaUh1cwmVOS8EaIWVc2O3mRlq0I6CSJn4xgRduUgVnpcOxCXHagSDhjmAL4UbWv5VZ&#10;XqTXeTlrFsuLWdEU81l5kS5naVZel4u0KIvb5nsIMCuqTjDG1Z1Q/KDArPg7hve9MGknahANNS7n&#10;+Xyi6I9JpvH7XZK98NCQUvRQ56MTqQKxbxSDtEnliZDTPPk5/FhlqMHhH6sSZRCYnzTgx80IKEEb&#10;G82eQBBWA1/AOrwiMOm0/YrRAB1ZYwVPBkbynQJJlVngHPm4KOYXOSzsqWVzaiGKAlCNPUbT9MZP&#10;Tf9orNh2cM9BxFcgw0ZEhTzHtBcv9FxMZf8+hKY+XUev51ds/QMAAP//AwBQSwMEFAAGAAgAAAAh&#10;ANsgRmbfAAAACgEAAA8AAABkcnMvZG93bnJldi54bWxMj9FKxDAQRd8F/yGM4JubWul2W5suogiK&#10;sLCrH5Ams22xmdQmu61/7/ikj8Nc7j2n2i5uEGecQu9Jwe0qAYFkvO2pVfDx/nyzARGiJqsHT6jg&#10;GwNs68uLSpfWz7TH8yG2gksolFpBF+NYShlMh06HlR+R+Hf0k9ORz6mVdtIzl7tBpkmylk73xAud&#10;HvGxQ/N5ODkFT/3UfBl/97LO3wqz24fj/LqTSl1fLQ/3ICIu8S8Mv/iMDjUzNf5ENohBQZZt2CUq&#10;SFNW4ECRJwWIhpNZnoKsK/lfof4BAAD//wMAUEsBAi0AFAAGAAgAAAAhALaDOJL+AAAA4QEAABMA&#10;AAAAAAAAAAAAAAAAAAAAAFtDb250ZW50X1R5cGVzXS54bWxQSwECLQAUAAYACAAAACEAOP0h/9YA&#10;AACUAQAACwAAAAAAAAAAAAAAAAAvAQAAX3JlbHMvLnJlbHNQSwECLQAUAAYACAAAACEAkO85wX8C&#10;AAANBQAADgAAAAAAAAAAAAAAAAAuAgAAZHJzL2Uyb0RvYy54bWxQSwECLQAUAAYACAAAACEA2yBG&#10;Zt8AAAAKAQAADwAAAAAAAAAAAAAAAADZBAAAZHJzL2Rvd25yZXYueG1sUEsFBgAAAAAEAAQA8wAA&#10;AOUFAAAAAA==&#10;" stroked="f">
                      <v:textbox style="mso-fit-shape-to-text:t">
                        <w:txbxContent>
                          <w:p w:rsidR="00D755A8" w:rsidRDefault="00D755A8" w:rsidP="00D755A8"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34590" cy="760095"/>
                                  <wp:effectExtent l="0" t="0" r="3810" b="1905"/>
                                  <wp:docPr id="2" name="Picture 2" descr="check_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_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459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18"/>
                <w:szCs w:val="18"/>
              </w:rPr>
              <w:t xml:space="preserve">Name on Acct 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fldChar w:fldCharType="end"/>
            </w:r>
          </w:p>
          <w:p w:rsidR="00D755A8" w:rsidRDefault="00D755A8" w:rsidP="00531195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Bank Name 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D755A8" w:rsidRDefault="00D755A8" w:rsidP="00531195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Account Number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bookmarkStart w:id="1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fldChar w:fldCharType="end"/>
            </w:r>
            <w:bookmarkEnd w:id="1"/>
          </w:p>
          <w:p w:rsidR="00D755A8" w:rsidRDefault="00D755A8" w:rsidP="00531195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Bank Routing #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fldChar w:fldCharType="end"/>
            </w:r>
            <w:bookmarkEnd w:id="2"/>
          </w:p>
          <w:p w:rsidR="00D755A8" w:rsidRDefault="00D755A8" w:rsidP="00531195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Check #            </w:t>
            </w:r>
            <w:bookmarkStart w:id="3" w:name="Text12"/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bookmarkEnd w:id="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755A8" w:rsidRDefault="00D755A8" w:rsidP="00D755A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:rsidR="00D755A8" w:rsidRDefault="00D755A8" w:rsidP="00D755A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:rsidR="00D755A8" w:rsidRDefault="00D755A8" w:rsidP="00D755A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SIGNATURE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755A8" w:rsidRDefault="00D755A8" w:rsidP="00D755A8">
      <w:pPr>
        <w:rPr>
          <w:rFonts w:ascii="Arial" w:hAnsi="Arial" w:cs="Arial"/>
          <w:sz w:val="16"/>
          <w:szCs w:val="16"/>
        </w:rPr>
      </w:pPr>
    </w:p>
    <w:p w:rsidR="00D755A8" w:rsidRPr="00F00598" w:rsidRDefault="00D755A8" w:rsidP="00D755A8">
      <w:pPr>
        <w:rPr>
          <w:rFonts w:ascii="Arial" w:hAnsi="Arial" w:cs="Arial"/>
          <w:sz w:val="16"/>
          <w:szCs w:val="16"/>
        </w:rPr>
      </w:pPr>
      <w:r w:rsidRPr="00F00598">
        <w:rPr>
          <w:rFonts w:ascii="Arial" w:hAnsi="Arial" w:cs="Arial"/>
          <w:sz w:val="16"/>
          <w:szCs w:val="16"/>
        </w:rPr>
        <w:t xml:space="preserve">I understand that because this is an electronic transaction, these funds </w:t>
      </w:r>
      <w:proofErr w:type="gramStart"/>
      <w:r w:rsidRPr="00F00598">
        <w:rPr>
          <w:rFonts w:ascii="Arial" w:hAnsi="Arial" w:cs="Arial"/>
          <w:sz w:val="16"/>
          <w:szCs w:val="16"/>
        </w:rPr>
        <w:t>may be withdrawn</w:t>
      </w:r>
      <w:proofErr w:type="gramEnd"/>
      <w:r w:rsidRPr="00F00598">
        <w:rPr>
          <w:rFonts w:ascii="Arial" w:hAnsi="Arial" w:cs="Arial"/>
          <w:sz w:val="16"/>
          <w:szCs w:val="16"/>
        </w:rPr>
        <w:t xml:space="preserve"> from my account as soon as the above noted transaction date. In the case </w:t>
      </w:r>
      <w:proofErr w:type="gramStart"/>
      <w:r w:rsidRPr="00F00598">
        <w:rPr>
          <w:rFonts w:ascii="Arial" w:hAnsi="Arial" w:cs="Arial"/>
          <w:sz w:val="16"/>
          <w:szCs w:val="16"/>
        </w:rPr>
        <w:t>of  the</w:t>
      </w:r>
      <w:proofErr w:type="gramEnd"/>
      <w:r w:rsidRPr="00F00598">
        <w:rPr>
          <w:rFonts w:ascii="Arial" w:hAnsi="Arial" w:cs="Arial"/>
          <w:sz w:val="16"/>
          <w:szCs w:val="16"/>
        </w:rPr>
        <w:t xml:space="preserve"> payment being rejected for </w:t>
      </w:r>
      <w:proofErr w:type="spellStart"/>
      <w:r w:rsidRPr="00F00598">
        <w:rPr>
          <w:rFonts w:ascii="Arial" w:hAnsi="Arial" w:cs="Arial"/>
          <w:sz w:val="16"/>
          <w:szCs w:val="16"/>
        </w:rPr>
        <w:t>Non Sufficient</w:t>
      </w:r>
      <w:proofErr w:type="spellEnd"/>
      <w:r w:rsidRPr="00F00598">
        <w:rPr>
          <w:rFonts w:ascii="Arial" w:hAnsi="Arial" w:cs="Arial"/>
          <w:sz w:val="16"/>
          <w:szCs w:val="16"/>
        </w:rPr>
        <w:t xml:space="preserve"> Funds (NSF) I understand that Howard Morris Group may at its discretion attempt to process the charge again within 30 days, and I agree to an additional $35.00 charge for each attempt returned NSF, which will be initiated as a separate transaction from the authorized payment. I acknowledge that the origination of ACH transactions to my account must comply with the provisions of U.S. law.  I will not dispute Howard Morris Group’s </w:t>
      </w:r>
      <w:r>
        <w:rPr>
          <w:rFonts w:ascii="Arial" w:hAnsi="Arial" w:cs="Arial"/>
          <w:sz w:val="16"/>
          <w:szCs w:val="16"/>
        </w:rPr>
        <w:t xml:space="preserve">or Merrick, Costello &amp; Walsh’s </w:t>
      </w:r>
      <w:r w:rsidRPr="00F00598">
        <w:rPr>
          <w:rFonts w:ascii="Arial" w:hAnsi="Arial" w:cs="Arial"/>
          <w:sz w:val="16"/>
          <w:szCs w:val="16"/>
        </w:rPr>
        <w:t>billing with my bank so long as the transaction corresponds to the terms indicated in this agreement.</w:t>
      </w:r>
    </w:p>
    <w:p w:rsidR="00D755A8" w:rsidRDefault="00D755A8" w:rsidP="00D755A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b/>
          <w:bCs/>
          <w:color w:val="FF0000"/>
        </w:rPr>
      </w:pPr>
    </w:p>
    <w:sectPr w:rsidR="00D755A8" w:rsidSect="00D755A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A8"/>
    <w:rsid w:val="00151BE0"/>
    <w:rsid w:val="00630D02"/>
    <w:rsid w:val="00864219"/>
    <w:rsid w:val="009B2F27"/>
    <w:rsid w:val="00D755A8"/>
    <w:rsid w:val="00E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A230"/>
  <w15:chartTrackingRefBased/>
  <w15:docId w15:val="{93B8ABEC-2925-4041-87CD-AF52E438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A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55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ccounting@howardmorris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Paitsel</dc:creator>
  <cp:keywords/>
  <dc:description/>
  <cp:lastModifiedBy>Brittany Paitsel</cp:lastModifiedBy>
  <cp:revision>4</cp:revision>
  <cp:lastPrinted>2018-08-28T20:17:00Z</cp:lastPrinted>
  <dcterms:created xsi:type="dcterms:W3CDTF">2018-03-06T19:19:00Z</dcterms:created>
  <dcterms:modified xsi:type="dcterms:W3CDTF">2018-08-28T20:19:00Z</dcterms:modified>
</cp:coreProperties>
</file>